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BA" w:rsidRPr="00243D90" w:rsidRDefault="007002BA" w:rsidP="007002BA">
      <w:pPr>
        <w:jc w:val="center"/>
        <w:rPr>
          <w:rFonts w:ascii="Liberation Serif" w:hAnsi="Liberation Serif"/>
          <w:b/>
          <w:sz w:val="28"/>
          <w:szCs w:val="28"/>
        </w:rPr>
      </w:pPr>
      <w:r w:rsidRPr="00243D90">
        <w:rPr>
          <w:rFonts w:ascii="Liberation Serif" w:hAnsi="Liberation Serif"/>
          <w:b/>
          <w:sz w:val="28"/>
          <w:szCs w:val="28"/>
        </w:rPr>
        <w:t>МУНИЦИПАЛЬНОЕ УНИТАРНОЕ ПРЕДПРИЯТИЕ «ЖИЛКОМСЕРВИС»</w:t>
      </w:r>
    </w:p>
    <w:p w:rsidR="007002BA" w:rsidRPr="00243D90" w:rsidRDefault="007002BA" w:rsidP="007002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243D90">
        <w:rPr>
          <w:rFonts w:ascii="Liberation Serif" w:hAnsi="Liberation Serif"/>
          <w:b/>
          <w:sz w:val="28"/>
          <w:szCs w:val="28"/>
        </w:rPr>
        <w:t>УСТЬ-НИЦИНСКОГО СЕЛЬСКОГО ПОСЕЛЕНИЯ</w:t>
      </w:r>
    </w:p>
    <w:p w:rsidR="007002BA" w:rsidRPr="00243D90" w:rsidRDefault="007002BA" w:rsidP="007002BA">
      <w:pPr>
        <w:tabs>
          <w:tab w:val="left" w:pos="708"/>
          <w:tab w:val="center" w:pos="496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7002BA" w:rsidRPr="00243D90" w:rsidRDefault="007002BA" w:rsidP="007002BA">
      <w:pPr>
        <w:tabs>
          <w:tab w:val="left" w:pos="708"/>
          <w:tab w:val="center" w:pos="4960"/>
        </w:tabs>
        <w:jc w:val="center"/>
        <w:rPr>
          <w:rFonts w:ascii="Liberation Serif" w:hAnsi="Liberation Serif"/>
          <w:b/>
          <w:sz w:val="28"/>
          <w:szCs w:val="28"/>
        </w:rPr>
      </w:pPr>
      <w:r w:rsidRPr="00243D90">
        <w:rPr>
          <w:rFonts w:ascii="Liberation Serif" w:hAnsi="Liberation Serif"/>
          <w:b/>
          <w:sz w:val="28"/>
          <w:szCs w:val="28"/>
        </w:rPr>
        <w:t>Приказ</w:t>
      </w:r>
    </w:p>
    <w:p w:rsidR="007002BA" w:rsidRPr="00243D90" w:rsidRDefault="007002BA" w:rsidP="007002BA">
      <w:pPr>
        <w:rPr>
          <w:rFonts w:ascii="Liberation Serif" w:hAnsi="Liberation Serif"/>
          <w:sz w:val="28"/>
          <w:szCs w:val="28"/>
        </w:rPr>
      </w:pPr>
    </w:p>
    <w:p w:rsidR="007002BA" w:rsidRPr="00243D90" w:rsidRDefault="00EB09EB" w:rsidP="007002BA">
      <w:pPr>
        <w:rPr>
          <w:rFonts w:ascii="Liberation Serif" w:hAnsi="Liberation Serif"/>
          <w:sz w:val="28"/>
          <w:szCs w:val="28"/>
        </w:rPr>
      </w:pPr>
      <w:r w:rsidRPr="00243D90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5pt;margin-top:4.1pt;width:503.25pt;height:0;z-index:251658240" o:connectortype="straight"/>
        </w:pict>
      </w:r>
      <w:r w:rsidR="007002BA" w:rsidRPr="00243D90">
        <w:rPr>
          <w:rFonts w:ascii="Liberation Serif" w:hAnsi="Liberation Serif"/>
          <w:sz w:val="28"/>
          <w:szCs w:val="28"/>
        </w:rPr>
        <w:t xml:space="preserve">  </w:t>
      </w:r>
    </w:p>
    <w:p w:rsidR="007002BA" w:rsidRPr="00243D90" w:rsidRDefault="00EE7020" w:rsidP="007002BA">
      <w:pPr>
        <w:tabs>
          <w:tab w:val="left" w:pos="8685"/>
        </w:tabs>
        <w:rPr>
          <w:rFonts w:ascii="Liberation Serif" w:hAnsi="Liberation Serif"/>
          <w:sz w:val="28"/>
          <w:szCs w:val="28"/>
        </w:rPr>
      </w:pPr>
      <w:r w:rsidRPr="00243D90">
        <w:rPr>
          <w:rFonts w:ascii="Liberation Serif" w:hAnsi="Liberation Serif"/>
          <w:sz w:val="28"/>
          <w:szCs w:val="28"/>
        </w:rPr>
        <w:t xml:space="preserve">     11</w:t>
      </w:r>
      <w:r w:rsidR="00703B2D" w:rsidRPr="00243D90">
        <w:rPr>
          <w:rFonts w:ascii="Liberation Serif" w:hAnsi="Liberation Serif"/>
          <w:sz w:val="28"/>
          <w:szCs w:val="28"/>
        </w:rPr>
        <w:t>.</w:t>
      </w:r>
      <w:r w:rsidRPr="00243D90">
        <w:rPr>
          <w:rFonts w:ascii="Liberation Serif" w:hAnsi="Liberation Serif"/>
          <w:sz w:val="28"/>
          <w:szCs w:val="28"/>
        </w:rPr>
        <w:t>12</w:t>
      </w:r>
      <w:r w:rsidR="00221101" w:rsidRPr="00243D90">
        <w:rPr>
          <w:rFonts w:ascii="Liberation Serif" w:hAnsi="Liberation Serif"/>
          <w:sz w:val="28"/>
          <w:szCs w:val="28"/>
        </w:rPr>
        <w:t>.2020</w:t>
      </w:r>
      <w:r w:rsidR="00336452" w:rsidRPr="00243D90">
        <w:rPr>
          <w:rFonts w:ascii="Liberation Serif" w:hAnsi="Liberation Serif"/>
          <w:sz w:val="28"/>
          <w:szCs w:val="28"/>
        </w:rPr>
        <w:t xml:space="preserve"> </w:t>
      </w:r>
      <w:r w:rsidR="007002BA" w:rsidRPr="00243D90">
        <w:rPr>
          <w:rFonts w:ascii="Liberation Serif" w:hAnsi="Liberation Serif"/>
          <w:sz w:val="28"/>
          <w:szCs w:val="28"/>
        </w:rPr>
        <w:t>г</w:t>
      </w:r>
      <w:r w:rsidR="00336452" w:rsidRPr="00243D90">
        <w:rPr>
          <w:rFonts w:ascii="Liberation Serif" w:hAnsi="Liberation Serif"/>
          <w:sz w:val="28"/>
          <w:szCs w:val="28"/>
        </w:rPr>
        <w:t>.</w:t>
      </w:r>
      <w:r w:rsidR="007002BA" w:rsidRPr="00243D90">
        <w:rPr>
          <w:rFonts w:ascii="Liberation Serif" w:hAnsi="Liberation Serif"/>
          <w:sz w:val="28"/>
          <w:szCs w:val="28"/>
        </w:rPr>
        <w:tab/>
      </w:r>
      <w:r w:rsidR="00221101" w:rsidRPr="00243D90">
        <w:rPr>
          <w:rFonts w:ascii="Liberation Serif" w:hAnsi="Liberation Serif"/>
          <w:sz w:val="28"/>
          <w:szCs w:val="28"/>
        </w:rPr>
        <w:t xml:space="preserve">        № </w:t>
      </w:r>
      <w:r w:rsidR="00044ECE" w:rsidRPr="00243D90">
        <w:rPr>
          <w:rFonts w:ascii="Liberation Serif" w:hAnsi="Liberation Serif"/>
          <w:sz w:val="28"/>
          <w:szCs w:val="28"/>
        </w:rPr>
        <w:t xml:space="preserve"> </w:t>
      </w:r>
      <w:r w:rsidR="00EB09EB">
        <w:rPr>
          <w:rFonts w:ascii="Liberation Serif" w:hAnsi="Liberation Serif"/>
          <w:sz w:val="28"/>
          <w:szCs w:val="28"/>
        </w:rPr>
        <w:t>58</w:t>
      </w:r>
      <w:bookmarkStart w:id="0" w:name="_GoBack"/>
      <w:bookmarkEnd w:id="0"/>
    </w:p>
    <w:p w:rsidR="007002BA" w:rsidRPr="00243D90" w:rsidRDefault="007002BA" w:rsidP="007002BA">
      <w:pPr>
        <w:tabs>
          <w:tab w:val="left" w:pos="8685"/>
        </w:tabs>
        <w:rPr>
          <w:rFonts w:ascii="Liberation Serif" w:hAnsi="Liberation Serif"/>
          <w:sz w:val="28"/>
          <w:szCs w:val="28"/>
        </w:rPr>
      </w:pPr>
    </w:p>
    <w:p w:rsidR="007002BA" w:rsidRDefault="007002BA" w:rsidP="007002B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EE7020" w:rsidRPr="00243D90" w:rsidRDefault="00EE7020" w:rsidP="007002B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43D90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антикоррупционного просвещения работников </w:t>
      </w:r>
    </w:p>
    <w:p w:rsidR="007002BA" w:rsidRPr="00243D90" w:rsidRDefault="00EE7020" w:rsidP="007002B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43D90">
        <w:rPr>
          <w:rFonts w:ascii="Liberation Serif" w:hAnsi="Liberation Serif"/>
          <w:b/>
          <w:i/>
          <w:sz w:val="28"/>
          <w:szCs w:val="28"/>
        </w:rPr>
        <w:t>МУП «Жилкомсервис» Усть-Ницинского сельского поселения на 2021 год</w:t>
      </w:r>
      <w:r w:rsidR="004545B5" w:rsidRPr="00243D9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002BA" w:rsidRPr="00243D90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80581A" w:rsidRP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EE7020" w:rsidRPr="00243D90">
        <w:rPr>
          <w:rFonts w:ascii="Liberation Serif" w:hAnsi="Liberation Serif"/>
          <w:sz w:val="28"/>
          <w:szCs w:val="28"/>
        </w:rPr>
        <w:t>В соответствии со статьей 13.3 Федерального закона Российской Федерации от 25 декабря 2008 года № 273-ФЗ « О противодействии коррупции», в целях принятия мер  по предупреждению коррупции, а также профилактики коррупционных проявлений в организации</w:t>
      </w:r>
    </w:p>
    <w:p w:rsid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243D90" w:rsidRDefault="007002BA" w:rsidP="007002BA">
      <w:pPr>
        <w:jc w:val="both"/>
        <w:rPr>
          <w:rFonts w:ascii="Liberation Serif" w:hAnsi="Liberation Serif"/>
          <w:sz w:val="28"/>
          <w:szCs w:val="28"/>
        </w:rPr>
      </w:pPr>
      <w:r w:rsidRPr="00243D90">
        <w:rPr>
          <w:rFonts w:ascii="Liberation Serif" w:hAnsi="Liberation Serif"/>
          <w:sz w:val="28"/>
          <w:szCs w:val="28"/>
        </w:rPr>
        <w:t>ПРИКАЗЫВАЮ:</w:t>
      </w:r>
    </w:p>
    <w:p w:rsidR="00EE7020" w:rsidRPr="00243D90" w:rsidRDefault="00243D90" w:rsidP="00243D90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EE7020" w:rsidRPr="00243D90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EE7020" w:rsidRPr="00243D90">
        <w:rPr>
          <w:rFonts w:ascii="Liberation Serif" w:hAnsi="Liberation Serif"/>
          <w:sz w:val="28"/>
          <w:szCs w:val="28"/>
        </w:rPr>
        <w:t>Утвер</w:t>
      </w:r>
      <w:r>
        <w:rPr>
          <w:rFonts w:ascii="Liberation Serif" w:hAnsi="Liberation Serif"/>
          <w:sz w:val="28"/>
          <w:szCs w:val="28"/>
        </w:rPr>
        <w:t>дить и ввести</w:t>
      </w:r>
      <w:proofErr w:type="gramEnd"/>
      <w:r>
        <w:rPr>
          <w:rFonts w:ascii="Liberation Serif" w:hAnsi="Liberation Serif"/>
          <w:sz w:val="28"/>
          <w:szCs w:val="28"/>
        </w:rPr>
        <w:t xml:space="preserve"> в действие с 01.01.2021 </w:t>
      </w:r>
      <w:r w:rsidR="00EE7020" w:rsidRPr="00243D90">
        <w:rPr>
          <w:rFonts w:ascii="Liberation Serif" w:hAnsi="Liberation Serif"/>
          <w:sz w:val="28"/>
          <w:szCs w:val="28"/>
        </w:rPr>
        <w:t>г. План антикоррупционного просвещения работников</w:t>
      </w:r>
      <w:r>
        <w:rPr>
          <w:rFonts w:ascii="Liberation Serif" w:hAnsi="Liberation Serif"/>
          <w:sz w:val="28"/>
          <w:szCs w:val="28"/>
        </w:rPr>
        <w:t xml:space="preserve"> МУП «Жилкомсервис» на 2021 год</w:t>
      </w:r>
      <w:r w:rsidR="00EE7020" w:rsidRPr="00243D9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</w:t>
      </w:r>
      <w:r w:rsidR="00A0220B" w:rsidRPr="00243D90">
        <w:rPr>
          <w:rFonts w:ascii="Liberation Serif" w:hAnsi="Liberation Serif"/>
          <w:sz w:val="28"/>
          <w:szCs w:val="28"/>
        </w:rPr>
        <w:t>риложение № 1).</w:t>
      </w:r>
    </w:p>
    <w:p w:rsidR="00221101" w:rsidRPr="00243D90" w:rsidRDefault="00243D90" w:rsidP="00243D90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 w:cs="Segoe UI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       2</w:t>
      </w:r>
      <w:r w:rsidR="00221101" w:rsidRPr="00243D90">
        <w:rPr>
          <w:rFonts w:ascii="Liberation Serif" w:hAnsi="Liberation Serif"/>
          <w:sz w:val="28"/>
          <w:szCs w:val="28"/>
        </w:rPr>
        <w:t>.</w:t>
      </w:r>
      <w:r w:rsidR="00221101" w:rsidRPr="00243D90">
        <w:rPr>
          <w:rStyle w:val="normaltextrun"/>
          <w:rFonts w:ascii="Liberation Serif" w:hAnsi="Liberation Serif"/>
          <w:sz w:val="28"/>
          <w:szCs w:val="28"/>
        </w:rPr>
        <w:t xml:space="preserve"> </w:t>
      </w:r>
      <w:proofErr w:type="gramStart"/>
      <w:r w:rsidR="00221101" w:rsidRPr="00243D9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21101" w:rsidRPr="00243D90">
        <w:rPr>
          <w:rFonts w:ascii="Liberation Serif" w:hAnsi="Liberation Serif"/>
          <w:sz w:val="28"/>
          <w:szCs w:val="28"/>
        </w:rPr>
        <w:t xml:space="preserve"> исполнением приказа оставляю за собой.</w:t>
      </w:r>
    </w:p>
    <w:p w:rsidR="00221101" w:rsidRPr="00243D90" w:rsidRDefault="00221101" w:rsidP="00221101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 w:cs="Segoe UI"/>
          <w:sz w:val="18"/>
          <w:szCs w:val="18"/>
        </w:rPr>
      </w:pPr>
      <w:r w:rsidRPr="00243D90">
        <w:rPr>
          <w:rStyle w:val="eop"/>
          <w:rFonts w:ascii="Liberation Serif" w:hAnsi="Liberation Serif"/>
          <w:sz w:val="28"/>
          <w:szCs w:val="28"/>
        </w:rPr>
        <w:t> </w:t>
      </w:r>
    </w:p>
    <w:p w:rsidR="00221101" w:rsidRPr="00243D90" w:rsidRDefault="00221101" w:rsidP="00221101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221101" w:rsidRPr="00243D90" w:rsidRDefault="00221101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Default="007002BA" w:rsidP="007002BA">
      <w:pPr>
        <w:jc w:val="both"/>
        <w:rPr>
          <w:rFonts w:ascii="Liberation Serif" w:hAnsi="Liberation Serif"/>
          <w:sz w:val="28"/>
          <w:szCs w:val="28"/>
        </w:rPr>
      </w:pPr>
      <w:r w:rsidRPr="00243D90">
        <w:rPr>
          <w:rFonts w:ascii="Liberation Serif" w:hAnsi="Liberation Serif"/>
          <w:sz w:val="28"/>
          <w:szCs w:val="28"/>
        </w:rPr>
        <w:t xml:space="preserve">Директор  </w:t>
      </w:r>
      <w:r w:rsidR="00243D90" w:rsidRPr="00243D90">
        <w:rPr>
          <w:rFonts w:ascii="Liberation Serif" w:hAnsi="Liberation Serif"/>
          <w:sz w:val="28"/>
          <w:szCs w:val="28"/>
        </w:rPr>
        <w:t>МУП «Жилкомсервис»</w:t>
      </w:r>
      <w:r w:rsidRPr="00243D9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336452" w:rsidRPr="00243D90">
        <w:rPr>
          <w:rFonts w:ascii="Liberation Serif" w:hAnsi="Liberation Serif"/>
          <w:sz w:val="28"/>
          <w:szCs w:val="28"/>
        </w:rPr>
        <w:t xml:space="preserve">                  </w:t>
      </w:r>
      <w:r w:rsidR="00243D90">
        <w:rPr>
          <w:rFonts w:ascii="Liberation Serif" w:hAnsi="Liberation Serif"/>
          <w:sz w:val="28"/>
          <w:szCs w:val="28"/>
        </w:rPr>
        <w:t xml:space="preserve">         </w:t>
      </w:r>
      <w:r w:rsidR="00336452" w:rsidRPr="00243D90">
        <w:rPr>
          <w:rFonts w:ascii="Liberation Serif" w:hAnsi="Liberation Serif"/>
          <w:sz w:val="28"/>
          <w:szCs w:val="28"/>
        </w:rPr>
        <w:t xml:space="preserve">     В.А.</w:t>
      </w:r>
      <w:r w:rsidR="00EB09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36452" w:rsidRPr="00243D90">
        <w:rPr>
          <w:rFonts w:ascii="Liberation Serif" w:hAnsi="Liberation Serif"/>
          <w:sz w:val="28"/>
          <w:szCs w:val="28"/>
        </w:rPr>
        <w:t>Голяков</w:t>
      </w:r>
      <w:proofErr w:type="gramEnd"/>
    </w:p>
    <w:p w:rsid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Pr="00243D90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243D90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243D90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243D90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B43399" w:rsidRPr="00243D90" w:rsidRDefault="00B43399">
      <w:pPr>
        <w:rPr>
          <w:rFonts w:ascii="Liberation Serif" w:hAnsi="Liberation Serif"/>
        </w:rPr>
      </w:pPr>
    </w:p>
    <w:p w:rsidR="00A0220B" w:rsidRPr="00243D90" w:rsidRDefault="00A0220B">
      <w:pPr>
        <w:rPr>
          <w:rFonts w:ascii="Liberation Serif" w:hAnsi="Liberation Serif"/>
        </w:rPr>
      </w:pPr>
    </w:p>
    <w:p w:rsidR="00A0220B" w:rsidRPr="00243D90" w:rsidRDefault="00A0220B">
      <w:pPr>
        <w:rPr>
          <w:rFonts w:ascii="Liberation Serif" w:hAnsi="Liberation Serif"/>
        </w:rPr>
      </w:pPr>
    </w:p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Default="00A0220B"/>
    <w:p w:rsidR="00A0220B" w:rsidRPr="00EB09EB" w:rsidRDefault="00A0220B">
      <w:pPr>
        <w:rPr>
          <w:rFonts w:ascii="Liberation Serif" w:hAnsi="Liberation Serif"/>
        </w:rPr>
      </w:pPr>
    </w:p>
    <w:p w:rsidR="00243D90" w:rsidRPr="00EB09EB" w:rsidRDefault="00243D90" w:rsidP="00A0220B">
      <w:pPr>
        <w:jc w:val="right"/>
        <w:rPr>
          <w:rFonts w:ascii="Liberation Serif" w:hAnsi="Liberation Serif"/>
        </w:rPr>
      </w:pPr>
      <w:r w:rsidRPr="00EB09EB">
        <w:rPr>
          <w:rFonts w:ascii="Liberation Serif" w:hAnsi="Liberation Serif"/>
        </w:rPr>
        <w:t xml:space="preserve">Приложение  № 1  к приказу  </w:t>
      </w:r>
    </w:p>
    <w:p w:rsidR="00A0220B" w:rsidRPr="00EB09EB" w:rsidRDefault="00243D90" w:rsidP="00A0220B">
      <w:pPr>
        <w:jc w:val="right"/>
        <w:rPr>
          <w:rFonts w:ascii="Liberation Serif" w:hAnsi="Liberation Serif"/>
        </w:rPr>
      </w:pPr>
      <w:r w:rsidRPr="00EB09EB">
        <w:rPr>
          <w:rFonts w:ascii="Liberation Serif" w:hAnsi="Liberation Serif"/>
        </w:rPr>
        <w:t>от</w:t>
      </w:r>
      <w:r w:rsidR="00A0220B" w:rsidRPr="00EB09EB">
        <w:rPr>
          <w:rFonts w:ascii="Liberation Serif" w:hAnsi="Liberation Serif"/>
        </w:rPr>
        <w:t xml:space="preserve"> 11.12.2020 ГОДА № 58</w:t>
      </w:r>
    </w:p>
    <w:p w:rsidR="00A0220B" w:rsidRPr="00EB09EB" w:rsidRDefault="00A0220B" w:rsidP="00A0220B">
      <w:pPr>
        <w:jc w:val="right"/>
        <w:rPr>
          <w:rFonts w:ascii="Liberation Serif" w:hAnsi="Liberation Serif"/>
        </w:rPr>
      </w:pPr>
      <w:r w:rsidRPr="00EB09EB">
        <w:rPr>
          <w:rFonts w:ascii="Liberation Serif" w:hAnsi="Liberation Serif"/>
        </w:rPr>
        <w:t>УТВЕРЖДАЮ:</w:t>
      </w:r>
    </w:p>
    <w:p w:rsidR="00A0220B" w:rsidRPr="00EB09EB" w:rsidRDefault="00A0220B" w:rsidP="00A0220B">
      <w:pPr>
        <w:jc w:val="right"/>
        <w:rPr>
          <w:rFonts w:ascii="Liberation Serif" w:hAnsi="Liberation Serif"/>
        </w:rPr>
      </w:pPr>
      <w:r w:rsidRPr="00EB09EB">
        <w:rPr>
          <w:rFonts w:ascii="Liberation Serif" w:hAnsi="Liberation Serif"/>
        </w:rPr>
        <w:t>Директор МУП «Жилкомсервис»</w:t>
      </w:r>
    </w:p>
    <w:p w:rsidR="00A0220B" w:rsidRPr="00EB09EB" w:rsidRDefault="00A0220B" w:rsidP="00A0220B">
      <w:pPr>
        <w:jc w:val="right"/>
        <w:rPr>
          <w:rFonts w:ascii="Liberation Serif" w:hAnsi="Liberation Serif"/>
        </w:rPr>
      </w:pPr>
      <w:r w:rsidRPr="00EB09EB">
        <w:rPr>
          <w:rFonts w:ascii="Liberation Serif" w:hAnsi="Liberation Serif"/>
        </w:rPr>
        <w:t>________ В.А.</w:t>
      </w:r>
      <w:proofErr w:type="gramStart"/>
      <w:r w:rsidRPr="00EB09EB">
        <w:rPr>
          <w:rFonts w:ascii="Liberation Serif" w:hAnsi="Liberation Serif"/>
        </w:rPr>
        <w:t>Голяков</w:t>
      </w:r>
      <w:proofErr w:type="gramEnd"/>
    </w:p>
    <w:p w:rsidR="00A0220B" w:rsidRPr="00EB09EB" w:rsidRDefault="00A0220B" w:rsidP="00A0220B">
      <w:pPr>
        <w:jc w:val="right"/>
        <w:rPr>
          <w:rFonts w:ascii="Liberation Serif" w:hAnsi="Liberation Serif"/>
        </w:rPr>
      </w:pPr>
    </w:p>
    <w:p w:rsidR="00A0220B" w:rsidRPr="00EB09EB" w:rsidRDefault="00A0220B" w:rsidP="00A0220B">
      <w:pPr>
        <w:jc w:val="center"/>
        <w:rPr>
          <w:rFonts w:ascii="Liberation Serif" w:hAnsi="Liberation Serif"/>
          <w:b/>
        </w:rPr>
      </w:pPr>
      <w:r w:rsidRPr="00EB09EB">
        <w:rPr>
          <w:rFonts w:ascii="Liberation Serif" w:hAnsi="Liberation Serif"/>
          <w:b/>
        </w:rPr>
        <w:t xml:space="preserve">ПЛАН </w:t>
      </w:r>
    </w:p>
    <w:p w:rsidR="00A0220B" w:rsidRPr="00EB09EB" w:rsidRDefault="00A0220B" w:rsidP="00A0220B">
      <w:pPr>
        <w:jc w:val="center"/>
        <w:rPr>
          <w:rFonts w:ascii="Liberation Serif" w:hAnsi="Liberation Serif"/>
          <w:b/>
        </w:rPr>
      </w:pPr>
      <w:r w:rsidRPr="00EB09EB">
        <w:rPr>
          <w:rFonts w:ascii="Liberation Serif" w:hAnsi="Liberation Serif"/>
          <w:b/>
        </w:rPr>
        <w:t xml:space="preserve">АНТИКОРРУПЦИОННОГО ПРОСВЕЩЕНИЯ РАБОТНИКОВ </w:t>
      </w:r>
    </w:p>
    <w:p w:rsidR="00A0220B" w:rsidRPr="00EB09EB" w:rsidRDefault="00A0220B" w:rsidP="00A0220B">
      <w:pPr>
        <w:jc w:val="center"/>
        <w:rPr>
          <w:rFonts w:ascii="Liberation Serif" w:hAnsi="Liberation Serif"/>
          <w:b/>
        </w:rPr>
      </w:pPr>
      <w:r w:rsidRPr="00EB09EB">
        <w:rPr>
          <w:rFonts w:ascii="Liberation Serif" w:hAnsi="Liberation Serif"/>
          <w:b/>
        </w:rPr>
        <w:t xml:space="preserve">МУНИЦИПАЛЬНОГО УНИТАРНОГО ПРЕДПРИЯТИЯ «ЖИЛКОМСЕРВИС» </w:t>
      </w:r>
    </w:p>
    <w:p w:rsidR="00A0220B" w:rsidRPr="00EB09EB" w:rsidRDefault="00A0220B" w:rsidP="00A0220B">
      <w:pPr>
        <w:jc w:val="center"/>
        <w:rPr>
          <w:rFonts w:ascii="Liberation Serif" w:hAnsi="Liberation Serif"/>
          <w:b/>
        </w:rPr>
      </w:pPr>
      <w:r w:rsidRPr="00EB09EB">
        <w:rPr>
          <w:rFonts w:ascii="Liberation Serif" w:hAnsi="Liberation Serif"/>
          <w:b/>
        </w:rPr>
        <w:t xml:space="preserve">УСТЬ-НИЦИНСКОГО </w:t>
      </w:r>
      <w:r w:rsidR="00243D90" w:rsidRPr="00EB09EB">
        <w:rPr>
          <w:rFonts w:ascii="Liberation Serif" w:hAnsi="Liberation Serif"/>
          <w:b/>
        </w:rPr>
        <w:t>СЕЛЬСКОГО ПОСЕЛЕНИЯ НА 2021 ГОД</w:t>
      </w:r>
    </w:p>
    <w:p w:rsidR="00A0220B" w:rsidRPr="00EB09EB" w:rsidRDefault="00A0220B" w:rsidP="00A0220B">
      <w:pPr>
        <w:jc w:val="center"/>
        <w:rPr>
          <w:rFonts w:ascii="Liberation Serif" w:hAnsi="Liberation Serif"/>
          <w:b/>
        </w:rPr>
      </w:pPr>
    </w:p>
    <w:tbl>
      <w:tblPr>
        <w:tblStyle w:val="a3"/>
        <w:tblW w:w="10802" w:type="dxa"/>
        <w:tblLook w:val="04A0" w:firstRow="1" w:lastRow="0" w:firstColumn="1" w:lastColumn="0" w:noHBand="0" w:noVBand="1"/>
      </w:tblPr>
      <w:tblGrid>
        <w:gridCol w:w="540"/>
        <w:gridCol w:w="4860"/>
        <w:gridCol w:w="2701"/>
        <w:gridCol w:w="2701"/>
      </w:tblGrid>
      <w:tr w:rsidR="00A0220B" w:rsidRPr="00EB09EB" w:rsidTr="00A0220B">
        <w:trPr>
          <w:trHeight w:val="845"/>
        </w:trPr>
        <w:tc>
          <w:tcPr>
            <w:tcW w:w="540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EB09EB">
              <w:rPr>
                <w:rFonts w:ascii="Liberation Serif" w:hAnsi="Liberation Serif"/>
                <w:b/>
              </w:rPr>
              <w:t>№</w:t>
            </w:r>
          </w:p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EB09EB">
              <w:rPr>
                <w:rFonts w:ascii="Liberation Serif" w:hAnsi="Liberation Serif"/>
                <w:b/>
              </w:rPr>
              <w:t>п</w:t>
            </w:r>
            <w:proofErr w:type="gramEnd"/>
            <w:r w:rsidRPr="00EB09EB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4860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EB09EB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2701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EB09EB">
              <w:rPr>
                <w:rFonts w:ascii="Liberation Serif" w:hAnsi="Liberation Serif"/>
                <w:b/>
              </w:rPr>
              <w:t>Исполнитель (должность)</w:t>
            </w:r>
          </w:p>
        </w:tc>
        <w:tc>
          <w:tcPr>
            <w:tcW w:w="2701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EB09EB">
              <w:rPr>
                <w:rFonts w:ascii="Liberation Serif" w:hAnsi="Liberation Serif"/>
                <w:b/>
              </w:rPr>
              <w:t>Срок выполнения</w:t>
            </w:r>
          </w:p>
        </w:tc>
      </w:tr>
      <w:tr w:rsidR="00A0220B" w:rsidRPr="00EB09EB" w:rsidTr="00A0220B">
        <w:trPr>
          <w:trHeight w:val="435"/>
        </w:trPr>
        <w:tc>
          <w:tcPr>
            <w:tcW w:w="540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</w:tcPr>
          <w:p w:rsidR="00A0220B" w:rsidRPr="00EB09EB" w:rsidRDefault="00A0220B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Информирование граждан при приеме на работу в МУП «Жилкомсервис» с антикоррупционной политикой организации, в том числе с кодексом этики</w:t>
            </w:r>
            <w:r w:rsidR="00243D90" w:rsidRPr="00EB09EB">
              <w:rPr>
                <w:rFonts w:ascii="Liberation Serif" w:hAnsi="Liberation Serif"/>
                <w:sz w:val="24"/>
                <w:szCs w:val="24"/>
              </w:rPr>
              <w:t>,</w:t>
            </w:r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 локальными актами по вопросам противодействия коррупции</w:t>
            </w:r>
          </w:p>
        </w:tc>
        <w:tc>
          <w:tcPr>
            <w:tcW w:w="2701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Ответственное лицо за профилактику коррупционных нарушений – директор МУП «Жилкомсервис»</w:t>
            </w:r>
          </w:p>
        </w:tc>
        <w:tc>
          <w:tcPr>
            <w:tcW w:w="2701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EB09EB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A0220B" w:rsidRPr="00EB09EB" w:rsidTr="00A0220B">
        <w:trPr>
          <w:trHeight w:val="435"/>
        </w:trPr>
        <w:tc>
          <w:tcPr>
            <w:tcW w:w="540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0220B" w:rsidRPr="00EB09EB" w:rsidRDefault="00A0220B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Ознакомление работников с изменениями действующего законодательства в области противодействия коррупции</w:t>
            </w:r>
          </w:p>
        </w:tc>
        <w:tc>
          <w:tcPr>
            <w:tcW w:w="2701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Ответственное лицо за профилактику коррупционных нарушений – директор МУП «Жилкомсервис»</w:t>
            </w:r>
          </w:p>
        </w:tc>
        <w:tc>
          <w:tcPr>
            <w:tcW w:w="2701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EB09EB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A0220B" w:rsidRPr="00EB09EB" w:rsidTr="00A0220B">
        <w:trPr>
          <w:trHeight w:val="435"/>
        </w:trPr>
        <w:tc>
          <w:tcPr>
            <w:tcW w:w="540" w:type="dxa"/>
          </w:tcPr>
          <w:p w:rsidR="00A0220B" w:rsidRPr="00EB09EB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0220B" w:rsidRPr="00EB09EB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Размещение на информационных стендах и на официальном сайте </w:t>
            </w:r>
            <w:r w:rsidR="00243D90" w:rsidRPr="00EB09EB">
              <w:rPr>
                <w:rFonts w:ascii="Liberation Serif" w:hAnsi="Liberation Serif"/>
                <w:sz w:val="24"/>
                <w:szCs w:val="24"/>
              </w:rPr>
              <w:t xml:space="preserve">в сети </w:t>
            </w:r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«Интернет» </w:t>
            </w:r>
            <w:r w:rsidR="00243D90" w:rsidRPr="00EB09EB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EB09EB">
              <w:rPr>
                <w:rFonts w:ascii="Liberation Serif" w:hAnsi="Liberation Serif"/>
                <w:sz w:val="24"/>
                <w:szCs w:val="24"/>
              </w:rPr>
              <w:t>нформации о недопуст</w:t>
            </w:r>
            <w:r w:rsidR="00243D90" w:rsidRPr="00EB09EB">
              <w:rPr>
                <w:rFonts w:ascii="Liberation Serif" w:hAnsi="Liberation Serif"/>
                <w:sz w:val="24"/>
                <w:szCs w:val="24"/>
              </w:rPr>
              <w:t>имости коррупционного поведения</w:t>
            </w:r>
          </w:p>
        </w:tc>
        <w:tc>
          <w:tcPr>
            <w:tcW w:w="2701" w:type="dxa"/>
          </w:tcPr>
          <w:p w:rsidR="00A0220B" w:rsidRPr="00EB09EB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Ответственное лицо за профилактику коррупционных нарушений – директор МУП «Жилкомсервис»</w:t>
            </w:r>
          </w:p>
        </w:tc>
        <w:tc>
          <w:tcPr>
            <w:tcW w:w="2701" w:type="dxa"/>
          </w:tcPr>
          <w:p w:rsidR="00A0220B" w:rsidRPr="00EB09EB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EB09EB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A0220B" w:rsidRPr="00EB09EB" w:rsidTr="00A0220B">
        <w:trPr>
          <w:trHeight w:val="409"/>
        </w:trPr>
        <w:tc>
          <w:tcPr>
            <w:tcW w:w="540" w:type="dxa"/>
          </w:tcPr>
          <w:p w:rsidR="00A0220B" w:rsidRPr="00EB09EB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0220B" w:rsidRPr="00EB09EB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Разъяснение сотрудникам предприятия соблюдения антикоррупционного законодательства, в том числе по вопросам:</w:t>
            </w:r>
          </w:p>
          <w:p w:rsidR="00736BB7" w:rsidRPr="00EB09EB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- о порядке уведомления работника о фактах склонения их совершению коррупционного нарушения;</w:t>
            </w:r>
          </w:p>
          <w:p w:rsidR="00736BB7" w:rsidRPr="00EB09EB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- о порядке урегулирования конфликта интересов;</w:t>
            </w:r>
          </w:p>
          <w:p w:rsidR="00736BB7" w:rsidRPr="00EB09EB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- о порядке сообщения работниками предприятия о получении подарка в связи с должностным положением или  исполнением служебных</w:t>
            </w:r>
            <w:r w:rsidR="00243D90" w:rsidRPr="00EB09EB">
              <w:rPr>
                <w:rFonts w:ascii="Liberation Serif" w:hAnsi="Liberation Serif"/>
                <w:sz w:val="24"/>
                <w:szCs w:val="24"/>
              </w:rPr>
              <w:t xml:space="preserve"> (должностных) обязанностей</w:t>
            </w:r>
          </w:p>
        </w:tc>
        <w:tc>
          <w:tcPr>
            <w:tcW w:w="2701" w:type="dxa"/>
          </w:tcPr>
          <w:p w:rsidR="00A0220B" w:rsidRPr="00EB09EB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Ответственное лицо за профилактику коррупционных нарушений – директор МУП «Жилкомсервис»</w:t>
            </w:r>
          </w:p>
        </w:tc>
        <w:tc>
          <w:tcPr>
            <w:tcW w:w="2701" w:type="dxa"/>
          </w:tcPr>
          <w:p w:rsidR="00A0220B" w:rsidRPr="00EB09EB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9EB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EB09EB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EB09E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</w:tbl>
    <w:p w:rsidR="00A0220B" w:rsidRPr="00EB09EB" w:rsidRDefault="00A0220B" w:rsidP="00A0220B">
      <w:pPr>
        <w:jc w:val="center"/>
        <w:rPr>
          <w:rFonts w:ascii="Liberation Serif" w:hAnsi="Liberation Serif"/>
        </w:rPr>
      </w:pPr>
    </w:p>
    <w:sectPr w:rsidR="00A0220B" w:rsidRPr="00EB09EB" w:rsidSect="00221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5691"/>
    <w:multiLevelType w:val="hybridMultilevel"/>
    <w:tmpl w:val="E998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2BA"/>
    <w:rsid w:val="00044ECE"/>
    <w:rsid w:val="000626A3"/>
    <w:rsid w:val="00221101"/>
    <w:rsid w:val="002369E4"/>
    <w:rsid w:val="00243D90"/>
    <w:rsid w:val="002E62E9"/>
    <w:rsid w:val="00336452"/>
    <w:rsid w:val="003A0459"/>
    <w:rsid w:val="003A120E"/>
    <w:rsid w:val="004545B5"/>
    <w:rsid w:val="005A59B3"/>
    <w:rsid w:val="005D2DF1"/>
    <w:rsid w:val="006A68E7"/>
    <w:rsid w:val="006B28C1"/>
    <w:rsid w:val="007002BA"/>
    <w:rsid w:val="00703B2D"/>
    <w:rsid w:val="00736BB7"/>
    <w:rsid w:val="00780FB3"/>
    <w:rsid w:val="0080581A"/>
    <w:rsid w:val="008A0DA9"/>
    <w:rsid w:val="008F3B38"/>
    <w:rsid w:val="00905C79"/>
    <w:rsid w:val="009F472A"/>
    <w:rsid w:val="00A0220B"/>
    <w:rsid w:val="00A22FAC"/>
    <w:rsid w:val="00AA5976"/>
    <w:rsid w:val="00B43399"/>
    <w:rsid w:val="00CF0A4F"/>
    <w:rsid w:val="00EB09EB"/>
    <w:rsid w:val="00EE7020"/>
    <w:rsid w:val="00FB59C6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110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21101"/>
  </w:style>
  <w:style w:type="character" w:customStyle="1" w:styleId="eop">
    <w:name w:val="eop"/>
    <w:basedOn w:val="a0"/>
    <w:rsid w:val="00221101"/>
  </w:style>
  <w:style w:type="table" w:styleId="a3">
    <w:name w:val="Table Grid"/>
    <w:basedOn w:val="a1"/>
    <w:uiPriority w:val="59"/>
    <w:rsid w:val="00A0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4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790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24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3D47-4AAF-423F-AE1C-BDE912B3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5</cp:revision>
  <cp:lastPrinted>2020-12-14T04:50:00Z</cp:lastPrinted>
  <dcterms:created xsi:type="dcterms:W3CDTF">2020-12-11T10:50:00Z</dcterms:created>
  <dcterms:modified xsi:type="dcterms:W3CDTF">2020-12-14T04:50:00Z</dcterms:modified>
</cp:coreProperties>
</file>